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8C" w:rsidRPr="0001471E" w:rsidRDefault="00385A8C" w:rsidP="00385A8C">
      <w:pPr>
        <w:spacing w:after="240"/>
        <w:jc w:val="center"/>
        <w:rPr>
          <w:rFonts w:ascii="黑体" w:eastAsia="黑体" w:hAnsi="黑体"/>
          <w:b/>
          <w:sz w:val="36"/>
          <w:szCs w:val="36"/>
        </w:rPr>
      </w:pPr>
      <w:r w:rsidRPr="0001471E">
        <w:rPr>
          <w:rFonts w:ascii="黑体" w:eastAsia="黑体" w:hAnsi="黑体" w:hint="eastAsia"/>
          <w:b/>
          <w:sz w:val="36"/>
          <w:szCs w:val="36"/>
        </w:rPr>
        <w:t>广东省外语艺术职业学院入职体检</w:t>
      </w:r>
      <w:r w:rsidR="00BD58BB" w:rsidRPr="0001471E">
        <w:rPr>
          <w:rFonts w:ascii="黑体" w:eastAsia="黑体" w:hAnsi="黑体" w:hint="eastAsia"/>
          <w:b/>
          <w:sz w:val="36"/>
          <w:szCs w:val="36"/>
        </w:rPr>
        <w:t>须知</w:t>
      </w:r>
    </w:p>
    <w:p w:rsidR="00BD58BB" w:rsidRPr="00BD58BB" w:rsidRDefault="00BD58BB" w:rsidP="00BD58BB">
      <w:pPr>
        <w:jc w:val="left"/>
        <w:rPr>
          <w:rFonts w:ascii="黑体" w:eastAsia="黑体" w:hAnsi="黑体"/>
          <w:b/>
          <w:sz w:val="32"/>
          <w:szCs w:val="32"/>
        </w:rPr>
      </w:pPr>
      <w:r w:rsidRPr="00BD58BB">
        <w:rPr>
          <w:rFonts w:ascii="黑体" w:eastAsia="黑体" w:hAnsi="黑体" w:hint="eastAsia"/>
          <w:b/>
          <w:sz w:val="32"/>
          <w:szCs w:val="32"/>
        </w:rPr>
        <w:t>（一）纪律要求</w:t>
      </w:r>
    </w:p>
    <w:p w:rsidR="00450D3E" w:rsidRPr="001E24C6" w:rsidRDefault="00BD58BB" w:rsidP="0001471E">
      <w:pPr>
        <w:pStyle w:val="a5"/>
        <w:numPr>
          <w:ilvl w:val="0"/>
          <w:numId w:val="1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人事处提前2天或以上通知体检时间</w:t>
      </w:r>
      <w:r w:rsidR="001E56E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请在指定时间、地点集合，缺席或迟到者当弃权，后果自负。有特殊原因者</w:t>
      </w:r>
      <w:r w:rsidR="001E56E5">
        <w:rPr>
          <w:rFonts w:ascii="仿宋" w:eastAsia="仿宋" w:hAnsi="仿宋" w:hint="eastAsia"/>
          <w:sz w:val="28"/>
          <w:szCs w:val="28"/>
        </w:rPr>
        <w:t>，须提前</w:t>
      </w:r>
      <w:r w:rsidR="004A74F4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天</w:t>
      </w:r>
      <w:r w:rsidR="004A74F4">
        <w:rPr>
          <w:rFonts w:ascii="仿宋" w:eastAsia="仿宋" w:hAnsi="仿宋" w:hint="eastAsia"/>
          <w:sz w:val="28"/>
          <w:szCs w:val="28"/>
        </w:rPr>
        <w:t>请示申请</w:t>
      </w:r>
      <w:r w:rsidR="001E56E5">
        <w:rPr>
          <w:rFonts w:ascii="仿宋" w:eastAsia="仿宋" w:hAnsi="仿宋" w:hint="eastAsia"/>
          <w:sz w:val="28"/>
          <w:szCs w:val="28"/>
        </w:rPr>
        <w:t>。</w:t>
      </w:r>
    </w:p>
    <w:p w:rsidR="001E24C6" w:rsidRPr="001E24C6" w:rsidRDefault="00D32465" w:rsidP="0001471E">
      <w:pPr>
        <w:pStyle w:val="a5"/>
        <w:numPr>
          <w:ilvl w:val="0"/>
          <w:numId w:val="1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体检者</w:t>
      </w:r>
      <w:r w:rsidR="00A41E4A">
        <w:rPr>
          <w:rFonts w:ascii="仿宋" w:eastAsia="仿宋" w:hAnsi="仿宋" w:hint="eastAsia"/>
          <w:sz w:val="28"/>
          <w:szCs w:val="28"/>
        </w:rPr>
        <w:t>体检当天</w:t>
      </w:r>
      <w:r w:rsidR="008C5314">
        <w:rPr>
          <w:rFonts w:ascii="仿宋" w:eastAsia="仿宋" w:hAnsi="仿宋" w:hint="eastAsia"/>
          <w:sz w:val="28"/>
          <w:szCs w:val="28"/>
        </w:rPr>
        <w:t>在人事处的工作人员指引下</w:t>
      </w:r>
      <w:r w:rsidR="001E24C6" w:rsidRPr="001E24C6">
        <w:rPr>
          <w:rFonts w:ascii="仿宋" w:eastAsia="仿宋" w:hAnsi="仿宋" w:hint="eastAsia"/>
          <w:sz w:val="28"/>
          <w:szCs w:val="28"/>
        </w:rPr>
        <w:t>到指定医院进行体检，其它医疗单位的检查结果一律无效。</w:t>
      </w:r>
      <w:r w:rsidR="00A41E4A">
        <w:rPr>
          <w:rFonts w:ascii="仿宋" w:eastAsia="仿宋" w:hAnsi="仿宋" w:hint="eastAsia"/>
          <w:sz w:val="28"/>
          <w:szCs w:val="28"/>
        </w:rPr>
        <w:t>人事处工作人员联系电话：肖荔 38457901/15626456251。</w:t>
      </w:r>
    </w:p>
    <w:p w:rsidR="001E24C6" w:rsidRDefault="001E24C6" w:rsidP="0001471E">
      <w:pPr>
        <w:pStyle w:val="a5"/>
        <w:numPr>
          <w:ilvl w:val="0"/>
          <w:numId w:val="1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 w:rsidRPr="001E24C6">
        <w:rPr>
          <w:rFonts w:ascii="仿宋" w:eastAsia="仿宋" w:hAnsi="仿宋" w:hint="eastAsia"/>
          <w:sz w:val="28"/>
          <w:szCs w:val="28"/>
        </w:rPr>
        <w:t>严禁弄虚作假、冒名顶替</w:t>
      </w:r>
      <w:r w:rsidR="00D05451">
        <w:rPr>
          <w:rFonts w:ascii="仿宋" w:eastAsia="仿宋" w:hAnsi="仿宋" w:hint="eastAsia"/>
          <w:sz w:val="28"/>
          <w:szCs w:val="28"/>
        </w:rPr>
        <w:t>，一经发现，即取消录用资格</w:t>
      </w:r>
      <w:r w:rsidRPr="001E24C6">
        <w:rPr>
          <w:rFonts w:ascii="仿宋" w:eastAsia="仿宋" w:hAnsi="仿宋" w:hint="eastAsia"/>
          <w:sz w:val="28"/>
          <w:szCs w:val="28"/>
        </w:rPr>
        <w:t>；如隐瞒病史影响体检结果的，后果自负。</w:t>
      </w:r>
    </w:p>
    <w:p w:rsidR="0001471E" w:rsidRPr="0001471E" w:rsidRDefault="0001471E" w:rsidP="0001471E">
      <w:pPr>
        <w:jc w:val="left"/>
        <w:rPr>
          <w:rFonts w:ascii="黑体" w:eastAsia="黑体" w:hAnsi="黑体"/>
          <w:b/>
          <w:sz w:val="32"/>
          <w:szCs w:val="32"/>
        </w:rPr>
      </w:pPr>
      <w:r w:rsidRPr="0001471E">
        <w:rPr>
          <w:rFonts w:ascii="黑体" w:eastAsia="黑体" w:hAnsi="黑体" w:hint="eastAsia"/>
          <w:b/>
          <w:sz w:val="32"/>
          <w:szCs w:val="32"/>
        </w:rPr>
        <w:t>（二）材料要求</w:t>
      </w:r>
    </w:p>
    <w:p w:rsidR="008C12B3" w:rsidRDefault="008C12B3" w:rsidP="0001471E">
      <w:pPr>
        <w:pStyle w:val="a5"/>
        <w:numPr>
          <w:ilvl w:val="0"/>
          <w:numId w:val="2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带个人</w:t>
      </w:r>
      <w:r w:rsidR="00C312F1">
        <w:rPr>
          <w:rFonts w:ascii="仿宋" w:eastAsia="仿宋" w:hAnsi="仿宋" w:hint="eastAsia"/>
          <w:sz w:val="28"/>
          <w:szCs w:val="28"/>
        </w:rPr>
        <w:t>有效</w:t>
      </w:r>
      <w:r>
        <w:rPr>
          <w:rFonts w:ascii="仿宋" w:eastAsia="仿宋" w:hAnsi="仿宋" w:hint="eastAsia"/>
          <w:sz w:val="28"/>
          <w:szCs w:val="28"/>
        </w:rPr>
        <w:t>身份证。</w:t>
      </w:r>
    </w:p>
    <w:p w:rsidR="001E24C6" w:rsidRPr="001E24C6" w:rsidRDefault="008C12B3" w:rsidP="0001471E">
      <w:pPr>
        <w:pStyle w:val="a5"/>
        <w:numPr>
          <w:ilvl w:val="0"/>
          <w:numId w:val="2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带</w:t>
      </w:r>
      <w:r w:rsidR="001E24C6" w:rsidRPr="001E24C6">
        <w:rPr>
          <w:rFonts w:ascii="仿宋" w:eastAsia="仿宋" w:hAnsi="仿宋" w:hint="eastAsia"/>
          <w:sz w:val="28"/>
          <w:szCs w:val="28"/>
        </w:rPr>
        <w:t>近期二寸免冠照片一张</w:t>
      </w:r>
      <w:r>
        <w:rPr>
          <w:rFonts w:ascii="仿宋" w:eastAsia="仿宋" w:hAnsi="仿宋" w:hint="eastAsia"/>
          <w:sz w:val="28"/>
          <w:szCs w:val="28"/>
        </w:rPr>
        <w:t>，贴在体检表第一页上</w:t>
      </w:r>
      <w:r w:rsidR="001E24C6" w:rsidRPr="001E24C6">
        <w:rPr>
          <w:rFonts w:ascii="仿宋" w:eastAsia="仿宋" w:hAnsi="仿宋" w:hint="eastAsia"/>
          <w:sz w:val="28"/>
          <w:szCs w:val="28"/>
        </w:rPr>
        <w:t>。</w:t>
      </w:r>
    </w:p>
    <w:p w:rsidR="001E24C6" w:rsidRDefault="00D32465" w:rsidP="0001471E">
      <w:pPr>
        <w:pStyle w:val="a5"/>
        <w:numPr>
          <w:ilvl w:val="0"/>
          <w:numId w:val="2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体检</w:t>
      </w:r>
      <w:r w:rsidR="001E24C6" w:rsidRPr="001E24C6">
        <w:rPr>
          <w:rFonts w:ascii="仿宋" w:eastAsia="仿宋" w:hAnsi="仿宋" w:hint="eastAsia"/>
          <w:sz w:val="28"/>
          <w:szCs w:val="28"/>
        </w:rPr>
        <w:t>表第二页由受检者本人填写（用黑色签字笔或钢笔），要求字迹清楚，无涂改，病史部分要如实、逐项填齐，不能遗漏。</w:t>
      </w:r>
    </w:p>
    <w:p w:rsidR="008C12B3" w:rsidRDefault="008C12B3" w:rsidP="0001471E">
      <w:pPr>
        <w:pStyle w:val="a5"/>
        <w:numPr>
          <w:ilvl w:val="0"/>
          <w:numId w:val="2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个人需提前垫付体检费，费用在</w:t>
      </w:r>
      <w:r w:rsidR="00ED36C5">
        <w:rPr>
          <w:rFonts w:ascii="仿宋" w:eastAsia="仿宋" w:hAnsi="仿宋" w:hint="eastAsia"/>
          <w:sz w:val="28"/>
          <w:szCs w:val="28"/>
        </w:rPr>
        <w:t>600</w:t>
      </w:r>
      <w:r>
        <w:rPr>
          <w:rFonts w:ascii="仿宋" w:eastAsia="仿宋" w:hAnsi="仿宋" w:hint="eastAsia"/>
          <w:sz w:val="28"/>
          <w:szCs w:val="28"/>
        </w:rPr>
        <w:t>左右</w:t>
      </w:r>
      <w:r w:rsidR="002665BC">
        <w:rPr>
          <w:rFonts w:ascii="仿宋" w:eastAsia="仿宋" w:hAnsi="仿宋" w:hint="eastAsia"/>
          <w:sz w:val="28"/>
          <w:szCs w:val="28"/>
        </w:rPr>
        <w:t>，现金或刷卡均可</w:t>
      </w:r>
      <w:r>
        <w:rPr>
          <w:rFonts w:ascii="仿宋" w:eastAsia="仿宋" w:hAnsi="仿宋" w:hint="eastAsia"/>
          <w:sz w:val="28"/>
          <w:szCs w:val="28"/>
        </w:rPr>
        <w:t>。保留好</w:t>
      </w:r>
      <w:r w:rsidR="00C312F1">
        <w:rPr>
          <w:rFonts w:ascii="仿宋" w:eastAsia="仿宋" w:hAnsi="仿宋" w:hint="eastAsia"/>
          <w:sz w:val="28"/>
          <w:szCs w:val="28"/>
        </w:rPr>
        <w:t>体检</w:t>
      </w:r>
      <w:r>
        <w:rPr>
          <w:rFonts w:ascii="仿宋" w:eastAsia="仿宋" w:hAnsi="仿宋" w:hint="eastAsia"/>
          <w:sz w:val="28"/>
          <w:szCs w:val="28"/>
        </w:rPr>
        <w:t>发票，正式入职以后可在部门报销。</w:t>
      </w:r>
    </w:p>
    <w:p w:rsidR="0001471E" w:rsidRPr="0001471E" w:rsidRDefault="0001471E" w:rsidP="0001471E">
      <w:pPr>
        <w:jc w:val="left"/>
        <w:rPr>
          <w:rFonts w:ascii="黑体" w:eastAsia="黑体" w:hAnsi="黑体"/>
          <w:b/>
          <w:sz w:val="32"/>
          <w:szCs w:val="32"/>
        </w:rPr>
      </w:pPr>
      <w:r w:rsidRPr="0001471E">
        <w:rPr>
          <w:rFonts w:ascii="黑体" w:eastAsia="黑体" w:hAnsi="黑体" w:hint="eastAsia"/>
          <w:b/>
          <w:sz w:val="32"/>
          <w:szCs w:val="32"/>
        </w:rPr>
        <w:t>（三）体检</w:t>
      </w:r>
      <w:r w:rsidR="00A41E4A">
        <w:rPr>
          <w:rFonts w:ascii="黑体" w:eastAsia="黑体" w:hAnsi="黑体" w:hint="eastAsia"/>
          <w:b/>
          <w:sz w:val="32"/>
          <w:szCs w:val="32"/>
        </w:rPr>
        <w:t>基本</w:t>
      </w:r>
      <w:r w:rsidRPr="0001471E">
        <w:rPr>
          <w:rFonts w:ascii="黑体" w:eastAsia="黑体" w:hAnsi="黑体" w:hint="eastAsia"/>
          <w:b/>
          <w:sz w:val="32"/>
          <w:szCs w:val="32"/>
        </w:rPr>
        <w:t>流程</w:t>
      </w:r>
    </w:p>
    <w:p w:rsidR="0001471E" w:rsidRDefault="0001471E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57010E">
        <w:rPr>
          <w:rFonts w:ascii="仿宋" w:eastAsia="仿宋" w:hAnsi="仿宋" w:hint="eastAsia"/>
          <w:sz w:val="28"/>
          <w:szCs w:val="28"/>
        </w:rPr>
        <w:t>体检当天，先持</w:t>
      </w:r>
      <w:r w:rsidR="00C312F1">
        <w:rPr>
          <w:rFonts w:ascii="仿宋" w:eastAsia="仿宋" w:hAnsi="仿宋" w:hint="eastAsia"/>
          <w:sz w:val="28"/>
          <w:szCs w:val="28"/>
        </w:rPr>
        <w:t>个人</w:t>
      </w:r>
      <w:r w:rsidR="0057010E">
        <w:rPr>
          <w:rFonts w:ascii="仿宋" w:eastAsia="仿宋" w:hAnsi="仿宋" w:hint="eastAsia"/>
          <w:sz w:val="28"/>
          <w:szCs w:val="28"/>
        </w:rPr>
        <w:t>身份证到</w:t>
      </w:r>
      <w:r w:rsidR="00120313">
        <w:rPr>
          <w:rFonts w:ascii="仿宋" w:eastAsia="仿宋" w:hAnsi="仿宋" w:hint="eastAsia"/>
          <w:sz w:val="28"/>
          <w:szCs w:val="28"/>
        </w:rPr>
        <w:t>指定医院</w:t>
      </w:r>
      <w:r w:rsidR="0057010E">
        <w:rPr>
          <w:rFonts w:ascii="仿宋" w:eastAsia="仿宋" w:hAnsi="仿宋" w:hint="eastAsia"/>
          <w:sz w:val="28"/>
          <w:szCs w:val="28"/>
        </w:rPr>
        <w:t>挂号处办理个人信息卡。</w:t>
      </w:r>
    </w:p>
    <w:p w:rsidR="0057010E" w:rsidRDefault="0057010E" w:rsidP="0057010E">
      <w:pPr>
        <w:pStyle w:val="a5"/>
        <w:ind w:left="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C312F1">
        <w:rPr>
          <w:rFonts w:ascii="仿宋" w:eastAsia="仿宋" w:hAnsi="仿宋" w:hint="eastAsia"/>
          <w:sz w:val="28"/>
          <w:szCs w:val="28"/>
        </w:rPr>
        <w:t>凭借信息卡</w:t>
      </w:r>
      <w:r>
        <w:rPr>
          <w:rFonts w:ascii="仿宋" w:eastAsia="仿宋" w:hAnsi="仿宋" w:hint="eastAsia"/>
          <w:sz w:val="28"/>
          <w:szCs w:val="28"/>
        </w:rPr>
        <w:t>，到</w:t>
      </w:r>
      <w:r w:rsidR="00ED4771">
        <w:rPr>
          <w:rFonts w:ascii="仿宋" w:eastAsia="仿宋" w:hAnsi="仿宋" w:hint="eastAsia"/>
          <w:sz w:val="28"/>
          <w:szCs w:val="28"/>
        </w:rPr>
        <w:t>体检中心，从</w:t>
      </w:r>
      <w:r>
        <w:rPr>
          <w:rFonts w:ascii="仿宋" w:eastAsia="仿宋" w:hAnsi="仿宋" w:hint="eastAsia"/>
          <w:sz w:val="28"/>
          <w:szCs w:val="28"/>
        </w:rPr>
        <w:t>人事处工作人员手中领取体检表</w:t>
      </w:r>
      <w:r w:rsidR="00C312F1">
        <w:rPr>
          <w:rFonts w:ascii="仿宋" w:eastAsia="仿宋" w:hAnsi="仿宋" w:hint="eastAsia"/>
          <w:sz w:val="28"/>
          <w:szCs w:val="28"/>
        </w:rPr>
        <w:t>。领到体检表之后，一般是</w:t>
      </w:r>
      <w:r>
        <w:rPr>
          <w:rFonts w:ascii="仿宋" w:eastAsia="仿宋" w:hAnsi="仿宋" w:hint="eastAsia"/>
          <w:sz w:val="28"/>
          <w:szCs w:val="28"/>
        </w:rPr>
        <w:t>到诊室请医生依据事业单位的体检要求</w:t>
      </w:r>
      <w:r w:rsidR="00C312F1">
        <w:rPr>
          <w:rFonts w:ascii="仿宋" w:eastAsia="仿宋" w:hAnsi="仿宋" w:hint="eastAsia"/>
          <w:sz w:val="28"/>
          <w:szCs w:val="28"/>
        </w:rPr>
        <w:t>开体检指引单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7010E" w:rsidRDefault="0057010E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</w:t>
      </w:r>
      <w:r w:rsidR="00C312F1">
        <w:rPr>
          <w:rFonts w:ascii="仿宋" w:eastAsia="仿宋" w:hAnsi="仿宋" w:hint="eastAsia"/>
          <w:sz w:val="28"/>
          <w:szCs w:val="28"/>
        </w:rPr>
        <w:t>凭借体检指引单去体检交费处</w:t>
      </w:r>
      <w:r>
        <w:rPr>
          <w:rFonts w:ascii="仿宋" w:eastAsia="仿宋" w:hAnsi="仿宋" w:hint="eastAsia"/>
          <w:sz w:val="28"/>
          <w:szCs w:val="28"/>
        </w:rPr>
        <w:t>交费。</w:t>
      </w:r>
    </w:p>
    <w:p w:rsidR="00C312F1" w:rsidRDefault="0057010E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4.交费后，</w:t>
      </w:r>
      <w:r w:rsidR="00C312F1">
        <w:rPr>
          <w:rFonts w:ascii="仿宋" w:eastAsia="仿宋" w:hAnsi="仿宋" w:hint="eastAsia"/>
          <w:sz w:val="28"/>
          <w:szCs w:val="28"/>
        </w:rPr>
        <w:t>首先</w:t>
      </w:r>
      <w:r>
        <w:rPr>
          <w:rFonts w:ascii="仿宋" w:eastAsia="仿宋" w:hAnsi="仿宋" w:hint="eastAsia"/>
          <w:sz w:val="28"/>
          <w:szCs w:val="28"/>
        </w:rPr>
        <w:t>持相关的</w:t>
      </w:r>
      <w:r w:rsidR="00C312F1">
        <w:rPr>
          <w:rFonts w:ascii="仿宋" w:eastAsia="仿宋" w:hAnsi="仿宋" w:hint="eastAsia"/>
          <w:sz w:val="28"/>
          <w:szCs w:val="28"/>
        </w:rPr>
        <w:t>检验单</w:t>
      </w:r>
      <w:r>
        <w:rPr>
          <w:rFonts w:ascii="仿宋" w:eastAsia="仿宋" w:hAnsi="仿宋" w:hint="eastAsia"/>
          <w:sz w:val="28"/>
          <w:szCs w:val="28"/>
        </w:rPr>
        <w:t>预约B超。</w:t>
      </w:r>
      <w:r w:rsidR="00C312F1">
        <w:rPr>
          <w:rFonts w:ascii="仿宋" w:eastAsia="仿宋" w:hAnsi="仿宋" w:hint="eastAsia"/>
          <w:sz w:val="28"/>
          <w:szCs w:val="28"/>
        </w:rPr>
        <w:t>并依据体检要求准备B超。注意，由于B</w:t>
      </w:r>
      <w:proofErr w:type="gramStart"/>
      <w:r w:rsidR="00C312F1">
        <w:rPr>
          <w:rFonts w:ascii="仿宋" w:eastAsia="仿宋" w:hAnsi="仿宋" w:hint="eastAsia"/>
          <w:sz w:val="28"/>
          <w:szCs w:val="28"/>
        </w:rPr>
        <w:t>超须憋尿</w:t>
      </w:r>
      <w:proofErr w:type="gramEnd"/>
      <w:r w:rsidR="00C312F1">
        <w:rPr>
          <w:rFonts w:ascii="仿宋" w:eastAsia="仿宋" w:hAnsi="仿宋" w:hint="eastAsia"/>
          <w:sz w:val="28"/>
          <w:szCs w:val="28"/>
        </w:rPr>
        <w:t>，可在B</w:t>
      </w:r>
      <w:proofErr w:type="gramStart"/>
      <w:r w:rsidR="00C312F1">
        <w:rPr>
          <w:rFonts w:ascii="仿宋" w:eastAsia="仿宋" w:hAnsi="仿宋" w:hint="eastAsia"/>
          <w:sz w:val="28"/>
          <w:szCs w:val="28"/>
        </w:rPr>
        <w:t>超结束</w:t>
      </w:r>
      <w:proofErr w:type="gramEnd"/>
      <w:r w:rsidR="00C312F1">
        <w:rPr>
          <w:rFonts w:ascii="仿宋" w:eastAsia="仿宋" w:hAnsi="仿宋" w:hint="eastAsia"/>
          <w:sz w:val="28"/>
          <w:szCs w:val="28"/>
        </w:rPr>
        <w:t>后进行尿检。</w:t>
      </w:r>
    </w:p>
    <w:p w:rsidR="0057010E" w:rsidRDefault="00C312F1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5.B超预约完成后，可先进行</w:t>
      </w:r>
      <w:r w:rsidR="0057010E">
        <w:rPr>
          <w:rFonts w:ascii="仿宋" w:eastAsia="仿宋" w:hAnsi="仿宋" w:hint="eastAsia"/>
          <w:sz w:val="28"/>
          <w:szCs w:val="28"/>
        </w:rPr>
        <w:t>抽血。</w:t>
      </w:r>
      <w:r>
        <w:rPr>
          <w:rFonts w:ascii="仿宋" w:eastAsia="仿宋" w:hAnsi="仿宋" w:hint="eastAsia"/>
          <w:sz w:val="28"/>
          <w:szCs w:val="28"/>
        </w:rPr>
        <w:t>注意，抽血后不可进食，但可喝水。可事先自行准备一些水，以方便憋尿做B超。</w:t>
      </w:r>
    </w:p>
    <w:p w:rsidR="0057010E" w:rsidRDefault="00ED4771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57010E">
        <w:rPr>
          <w:rFonts w:ascii="仿宋" w:eastAsia="仿宋" w:hAnsi="仿宋" w:hint="eastAsia"/>
          <w:sz w:val="28"/>
          <w:szCs w:val="28"/>
        </w:rPr>
        <w:t>抽血完成后，</w:t>
      </w:r>
      <w:r>
        <w:rPr>
          <w:rFonts w:ascii="仿宋" w:eastAsia="仿宋" w:hAnsi="仿宋" w:hint="eastAsia"/>
          <w:sz w:val="28"/>
          <w:szCs w:val="28"/>
        </w:rPr>
        <w:t>可根据</w:t>
      </w:r>
      <w:r w:rsidR="0057010E">
        <w:rPr>
          <w:rFonts w:ascii="仿宋" w:eastAsia="仿宋" w:hAnsi="仿宋" w:hint="eastAsia"/>
          <w:sz w:val="28"/>
          <w:szCs w:val="28"/>
        </w:rPr>
        <w:t>体检指引单的各项内容以及时间要求</w:t>
      </w:r>
      <w:r>
        <w:rPr>
          <w:rFonts w:ascii="仿宋" w:eastAsia="仿宋" w:hAnsi="仿宋" w:hint="eastAsia"/>
          <w:sz w:val="28"/>
          <w:szCs w:val="28"/>
        </w:rPr>
        <w:t>一一进行体检，可不依据体检指引单的顺序，但必须完成所有项目的体检</w:t>
      </w:r>
      <w:r w:rsidR="0057010E">
        <w:rPr>
          <w:rFonts w:ascii="仿宋" w:eastAsia="仿宋" w:hAnsi="仿宋" w:hint="eastAsia"/>
          <w:sz w:val="28"/>
          <w:szCs w:val="28"/>
        </w:rPr>
        <w:t>，根据各科室的实际情况去进行各项目检查。</w:t>
      </w:r>
    </w:p>
    <w:p w:rsidR="0057010E" w:rsidRDefault="00ED4771" w:rsidP="0057010E">
      <w:pPr>
        <w:pStyle w:val="a5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7.注意胸透体检时间。做</w:t>
      </w:r>
      <w:r w:rsidR="0057010E">
        <w:rPr>
          <w:rFonts w:ascii="仿宋" w:eastAsia="仿宋" w:hAnsi="仿宋" w:hint="eastAsia"/>
          <w:sz w:val="28"/>
          <w:szCs w:val="28"/>
        </w:rPr>
        <w:t>胸透时，需先到取号台处取号再去排队。</w:t>
      </w:r>
    </w:p>
    <w:p w:rsidR="0001471E" w:rsidRPr="0001471E" w:rsidRDefault="0001471E" w:rsidP="0001471E">
      <w:pPr>
        <w:jc w:val="left"/>
        <w:rPr>
          <w:rFonts w:ascii="黑体" w:eastAsia="黑体" w:hAnsi="黑体"/>
          <w:b/>
          <w:sz w:val="32"/>
          <w:szCs w:val="32"/>
        </w:rPr>
      </w:pPr>
      <w:r w:rsidRPr="0001471E">
        <w:rPr>
          <w:rFonts w:ascii="黑体" w:eastAsia="黑体" w:hAnsi="黑体" w:hint="eastAsia"/>
          <w:b/>
          <w:sz w:val="32"/>
          <w:szCs w:val="32"/>
        </w:rPr>
        <w:t>（四）温馨提示</w:t>
      </w:r>
    </w:p>
    <w:p w:rsidR="001E24C6" w:rsidRPr="001E24C6" w:rsidRDefault="001E24C6" w:rsidP="0001471E">
      <w:pPr>
        <w:pStyle w:val="a5"/>
        <w:numPr>
          <w:ilvl w:val="0"/>
          <w:numId w:val="3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 w:rsidRPr="001E24C6">
        <w:rPr>
          <w:rFonts w:ascii="仿宋" w:eastAsia="仿宋" w:hAnsi="仿宋" w:hint="eastAsia"/>
          <w:sz w:val="28"/>
          <w:szCs w:val="28"/>
        </w:rPr>
        <w:t>体检前一天请注意休息，勿熬夜，不要饮酒，避免剧烈运动。</w:t>
      </w:r>
      <w:r w:rsidR="00DB7B04">
        <w:rPr>
          <w:rFonts w:ascii="仿宋" w:eastAsia="仿宋" w:hAnsi="仿宋" w:hint="eastAsia"/>
          <w:sz w:val="28"/>
          <w:szCs w:val="28"/>
        </w:rPr>
        <w:t>转氨酶较易受影响，请体检者多多留意。</w:t>
      </w:r>
    </w:p>
    <w:p w:rsidR="001E24C6" w:rsidRPr="001E24C6" w:rsidRDefault="001E24C6" w:rsidP="0001471E">
      <w:pPr>
        <w:pStyle w:val="a5"/>
        <w:numPr>
          <w:ilvl w:val="0"/>
          <w:numId w:val="3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 w:rsidRPr="001E24C6">
        <w:rPr>
          <w:rFonts w:ascii="仿宋" w:eastAsia="仿宋" w:hAnsi="仿宋" w:hint="eastAsia"/>
          <w:sz w:val="28"/>
          <w:szCs w:val="28"/>
        </w:rPr>
        <w:t>体检当天需进行采血、B超等检查，请在受检前禁食8-12小时。</w:t>
      </w:r>
      <w:r w:rsidR="000537E6">
        <w:rPr>
          <w:rFonts w:ascii="仿宋" w:eastAsia="仿宋" w:hAnsi="仿宋" w:hint="eastAsia"/>
          <w:sz w:val="28"/>
          <w:szCs w:val="28"/>
        </w:rPr>
        <w:t>体检当天早晨须空腹。</w:t>
      </w:r>
    </w:p>
    <w:p w:rsidR="001E24C6" w:rsidRPr="001E24C6" w:rsidRDefault="001E24C6" w:rsidP="0001471E">
      <w:pPr>
        <w:pStyle w:val="a5"/>
        <w:numPr>
          <w:ilvl w:val="0"/>
          <w:numId w:val="3"/>
        </w:numPr>
        <w:ind w:left="0" w:firstLineChars="0" w:firstLine="397"/>
        <w:rPr>
          <w:rFonts w:ascii="仿宋" w:eastAsia="仿宋" w:hAnsi="仿宋"/>
          <w:sz w:val="28"/>
          <w:szCs w:val="28"/>
        </w:rPr>
      </w:pPr>
      <w:r w:rsidRPr="001E24C6">
        <w:rPr>
          <w:rFonts w:ascii="仿宋" w:eastAsia="仿宋" w:hAnsi="仿宋" w:hint="eastAsia"/>
          <w:sz w:val="28"/>
          <w:szCs w:val="28"/>
        </w:rPr>
        <w:t>女性受检者月经期间</w:t>
      </w:r>
      <w:r w:rsidR="00E3287E">
        <w:rPr>
          <w:rFonts w:ascii="仿宋" w:eastAsia="仿宋" w:hAnsi="仿宋" w:hint="eastAsia"/>
          <w:sz w:val="28"/>
          <w:szCs w:val="28"/>
        </w:rPr>
        <w:t>或者月经前后三天不可</w:t>
      </w:r>
      <w:r w:rsidRPr="001E24C6">
        <w:rPr>
          <w:rFonts w:ascii="仿宋" w:eastAsia="仿宋" w:hAnsi="仿宋" w:hint="eastAsia"/>
          <w:sz w:val="28"/>
          <w:szCs w:val="28"/>
        </w:rPr>
        <w:t>做妇科及尿液检查，</w:t>
      </w:r>
      <w:r w:rsidR="00E3287E">
        <w:rPr>
          <w:rFonts w:ascii="仿宋" w:eastAsia="仿宋" w:hAnsi="仿宋" w:hint="eastAsia"/>
          <w:sz w:val="28"/>
          <w:szCs w:val="28"/>
        </w:rPr>
        <w:t>并请提前告知，由人事处安排</w:t>
      </w:r>
      <w:r w:rsidRPr="001E24C6">
        <w:rPr>
          <w:rFonts w:ascii="仿宋" w:eastAsia="仿宋" w:hAnsi="仿宋" w:hint="eastAsia"/>
          <w:sz w:val="28"/>
          <w:szCs w:val="28"/>
        </w:rPr>
        <w:t>待经期完毕后</w:t>
      </w:r>
      <w:r w:rsidR="00E3287E">
        <w:rPr>
          <w:rFonts w:ascii="仿宋" w:eastAsia="仿宋" w:hAnsi="仿宋" w:hint="eastAsia"/>
          <w:sz w:val="28"/>
          <w:szCs w:val="28"/>
        </w:rPr>
        <w:t>体检</w:t>
      </w:r>
      <w:r w:rsidRPr="001E24C6">
        <w:rPr>
          <w:rFonts w:ascii="仿宋" w:eastAsia="仿宋" w:hAnsi="仿宋" w:hint="eastAsia"/>
          <w:sz w:val="28"/>
          <w:szCs w:val="28"/>
        </w:rPr>
        <w:t>。</w:t>
      </w:r>
    </w:p>
    <w:p w:rsidR="00A41E4A" w:rsidRPr="00A41E4A" w:rsidRDefault="00A41E4A" w:rsidP="00A9720E">
      <w:pPr>
        <w:pStyle w:val="a5"/>
        <w:ind w:left="397"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A41E4A" w:rsidRPr="00A4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49" w:rsidRDefault="00371449" w:rsidP="001E24C6">
      <w:r>
        <w:separator/>
      </w:r>
    </w:p>
  </w:endnote>
  <w:endnote w:type="continuationSeparator" w:id="0">
    <w:p w:rsidR="00371449" w:rsidRDefault="00371449" w:rsidP="001E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49" w:rsidRDefault="00371449" w:rsidP="001E24C6">
      <w:r>
        <w:separator/>
      </w:r>
    </w:p>
  </w:footnote>
  <w:footnote w:type="continuationSeparator" w:id="0">
    <w:p w:rsidR="00371449" w:rsidRDefault="00371449" w:rsidP="001E2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087"/>
    <w:multiLevelType w:val="hybridMultilevel"/>
    <w:tmpl w:val="A94A1A90"/>
    <w:lvl w:ilvl="0" w:tplc="DC205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B85B81"/>
    <w:multiLevelType w:val="hybridMultilevel"/>
    <w:tmpl w:val="A94A1A90"/>
    <w:lvl w:ilvl="0" w:tplc="DC205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8272E6"/>
    <w:multiLevelType w:val="hybridMultilevel"/>
    <w:tmpl w:val="A94A1A90"/>
    <w:lvl w:ilvl="0" w:tplc="DC205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CB"/>
    <w:rsid w:val="0001471E"/>
    <w:rsid w:val="000537E6"/>
    <w:rsid w:val="000F56B2"/>
    <w:rsid w:val="00120313"/>
    <w:rsid w:val="001959E2"/>
    <w:rsid w:val="001E24C6"/>
    <w:rsid w:val="001E56E5"/>
    <w:rsid w:val="002665BC"/>
    <w:rsid w:val="00371449"/>
    <w:rsid w:val="00385A8C"/>
    <w:rsid w:val="004208FD"/>
    <w:rsid w:val="004A74F4"/>
    <w:rsid w:val="0057010E"/>
    <w:rsid w:val="005B5193"/>
    <w:rsid w:val="005F1B1C"/>
    <w:rsid w:val="006501CB"/>
    <w:rsid w:val="008C12B3"/>
    <w:rsid w:val="008C5314"/>
    <w:rsid w:val="008E3F3E"/>
    <w:rsid w:val="00A41E4A"/>
    <w:rsid w:val="00A9720E"/>
    <w:rsid w:val="00B82510"/>
    <w:rsid w:val="00BD58BB"/>
    <w:rsid w:val="00C312F1"/>
    <w:rsid w:val="00CC4DB8"/>
    <w:rsid w:val="00D05451"/>
    <w:rsid w:val="00D32465"/>
    <w:rsid w:val="00DB7B04"/>
    <w:rsid w:val="00E3287E"/>
    <w:rsid w:val="00ED36C5"/>
    <w:rsid w:val="00ED4771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4C6"/>
    <w:rPr>
      <w:sz w:val="18"/>
      <w:szCs w:val="18"/>
    </w:rPr>
  </w:style>
  <w:style w:type="paragraph" w:styleId="a5">
    <w:name w:val="List Paragraph"/>
    <w:basedOn w:val="a"/>
    <w:uiPriority w:val="34"/>
    <w:qFormat/>
    <w:rsid w:val="001E24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A74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74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4C6"/>
    <w:rPr>
      <w:sz w:val="18"/>
      <w:szCs w:val="18"/>
    </w:rPr>
  </w:style>
  <w:style w:type="paragraph" w:styleId="a5">
    <w:name w:val="List Paragraph"/>
    <w:basedOn w:val="a"/>
    <w:uiPriority w:val="34"/>
    <w:qFormat/>
    <w:rsid w:val="001E24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A74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7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</dc:creator>
  <cp:keywords/>
  <dc:description/>
  <cp:lastModifiedBy>xiaoli</cp:lastModifiedBy>
  <cp:revision>19</cp:revision>
  <dcterms:created xsi:type="dcterms:W3CDTF">2016-01-05T09:25:00Z</dcterms:created>
  <dcterms:modified xsi:type="dcterms:W3CDTF">2016-05-18T01:07:00Z</dcterms:modified>
</cp:coreProperties>
</file>